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14B" w:rsidRPr="0002414B" w:rsidRDefault="0002414B" w:rsidP="0002414B">
      <w:pPr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414B">
        <w:rPr>
          <w:rFonts w:ascii="Times New Roman" w:eastAsia="+mj-ea" w:hAnsi="Times New Roman" w:cs="Times New Roman"/>
          <w:color w:val="7030A0"/>
          <w:kern w:val="24"/>
          <w:sz w:val="24"/>
          <w:szCs w:val="2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муниципальное автономное дошкольное образовательное учреждение </w:t>
      </w:r>
      <w:r w:rsidRPr="0002414B">
        <w:rPr>
          <w:rFonts w:ascii="Times New Roman" w:eastAsia="+mj-ea" w:hAnsi="Times New Roman" w:cs="Times New Roman"/>
          <w:color w:val="7030A0"/>
          <w:kern w:val="24"/>
          <w:sz w:val="24"/>
          <w:szCs w:val="24"/>
          <w14:reflection w14:blurRad="6350" w14:stA="55000" w14:stPos="0" w14:endA="300" w14:endPos="45500" w14:dist="0" w14:dir="5400000" w14:fadeDir="5400000" w14:sx="100000" w14:sy="-100000" w14:kx="0" w14:ky="0" w14:algn="bl"/>
        </w:rPr>
        <w:br/>
      </w:r>
      <w:r>
        <w:rPr>
          <w:rFonts w:ascii="Times New Roman" w:eastAsia="+mj-ea" w:hAnsi="Times New Roman" w:cs="Times New Roman"/>
          <w:color w:val="7030A0"/>
          <w:kern w:val="24"/>
          <w:sz w:val="24"/>
          <w:szCs w:val="24"/>
          <w14:reflection w14:blurRad="6350" w14:stA="55000" w14:stPos="0" w14:endA="300" w14:endPos="45500" w14:dist="0" w14:dir="5400000" w14:fadeDir="5400000" w14:sx="100000" w14:sy="-100000" w14:kx="0" w14:ky="0" w14:algn="bl"/>
        </w:rPr>
        <w:t>«</w:t>
      </w:r>
      <w:r w:rsidRPr="0002414B">
        <w:rPr>
          <w:rFonts w:ascii="Times New Roman" w:eastAsia="+mj-ea" w:hAnsi="Times New Roman" w:cs="Times New Roman"/>
          <w:color w:val="7030A0"/>
          <w:kern w:val="24"/>
          <w:sz w:val="24"/>
          <w:szCs w:val="24"/>
          <w14:reflection w14:blurRad="6350" w14:stA="55000" w14:stPos="0" w14:endA="300" w14:endPos="45500" w14:dist="0" w14:dir="5400000" w14:fadeDir="5400000" w14:sx="100000" w14:sy="-100000" w14:kx="0" w14:ky="0" w14:algn="bl"/>
        </w:rPr>
        <w:t>Детский</w:t>
      </w:r>
      <w:r w:rsidRPr="0002414B">
        <w:rPr>
          <w:rFonts w:ascii="Times New Roman" w:eastAsia="+mj-ea" w:hAnsi="Times New Roman" w:cs="Times New Roman"/>
          <w:color w:val="7030A0"/>
          <w:kern w:val="24"/>
          <w:sz w:val="24"/>
          <w:szCs w:val="24"/>
          <w14:reflection w14:blurRad="6350" w14:stA="55000" w14:stPos="0" w14:endA="300" w14:endPos="45500" w14:dist="0" w14:dir="5400000" w14:fadeDir="5400000" w14:sx="100000" w14:sy="-100000" w14:kx="0" w14:ky="0" w14:algn="bl"/>
        </w:rPr>
        <w:tab/>
        <w:t xml:space="preserve"> </w:t>
      </w:r>
      <w:r w:rsidRPr="0002414B">
        <w:rPr>
          <w:rFonts w:ascii="Times New Roman" w:eastAsia="+mj-ea" w:hAnsi="Times New Roman" w:cs="Times New Roman"/>
          <w:color w:val="7030A0"/>
          <w:kern w:val="24"/>
          <w:sz w:val="24"/>
          <w:szCs w:val="24"/>
          <w14:reflection w14:blurRad="6350" w14:stA="55000" w14:stPos="0" w14:endA="300" w14:endPos="45500" w14:dist="0" w14:dir="5400000" w14:fadeDir="5400000" w14:sx="100000" w14:sy="-100000" w14:kx="0" w14:ky="0" w14:algn="bl"/>
        </w:rPr>
        <w:t>сад №</w:t>
      </w:r>
      <w:r w:rsidRPr="0002414B">
        <w:rPr>
          <w:rFonts w:ascii="Times New Roman" w:eastAsia="+mj-ea" w:hAnsi="Times New Roman" w:cs="Times New Roman"/>
          <w:color w:val="7030A0"/>
          <w:kern w:val="24"/>
          <w:sz w:val="24"/>
          <w:szCs w:val="2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10 «Золотая рыбка»</w:t>
      </w:r>
    </w:p>
    <w:p w:rsidR="0002414B" w:rsidRDefault="0002414B" w:rsidP="00FB313F">
      <w:pPr>
        <w:ind w:left="36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2414B" w:rsidRDefault="0002414B" w:rsidP="00FB313F">
      <w:pPr>
        <w:ind w:left="36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2414B" w:rsidRDefault="0002414B" w:rsidP="00FB313F">
      <w:pPr>
        <w:ind w:left="36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2414B" w:rsidRDefault="0002414B" w:rsidP="0002414B">
      <w:pPr>
        <w:pStyle w:val="a4"/>
        <w:spacing w:before="144" w:beforeAutospacing="0" w:after="60" w:afterAutospacing="0"/>
        <w:jc w:val="center"/>
      </w:pPr>
      <w:r>
        <w:rPr>
          <w:rFonts w:eastAsia="+mn-ea"/>
          <w:b/>
          <w:bCs/>
          <w:color w:val="7030A0"/>
          <w:kern w:val="24"/>
          <w:sz w:val="60"/>
          <w:szCs w:val="60"/>
        </w:rPr>
        <w:t>Обобщение опыта</w:t>
      </w:r>
    </w:p>
    <w:p w:rsidR="0002414B" w:rsidRDefault="0002414B" w:rsidP="0002414B">
      <w:pPr>
        <w:pStyle w:val="a4"/>
        <w:spacing w:before="144" w:beforeAutospacing="0" w:after="60" w:afterAutospacing="0"/>
        <w:jc w:val="center"/>
      </w:pPr>
      <w:r>
        <w:rPr>
          <w:rFonts w:eastAsia="+mn-ea"/>
          <w:b/>
          <w:bCs/>
          <w:color w:val="7030A0"/>
          <w:kern w:val="24"/>
          <w:sz w:val="60"/>
          <w:szCs w:val="60"/>
        </w:rPr>
        <w:t>«Коррекционный час-одна из форм работы по развитию зрительного восприятия у детей дошкольного возраста с нарушением зрения</w:t>
      </w:r>
      <w:r>
        <w:rPr>
          <w:rFonts w:eastAsia="+mn-ea"/>
          <w:color w:val="7030A0"/>
          <w:kern w:val="24"/>
          <w:sz w:val="60"/>
          <w:szCs w:val="60"/>
        </w:rPr>
        <w:t>»</w:t>
      </w:r>
    </w:p>
    <w:p w:rsidR="0002414B" w:rsidRDefault="0002414B" w:rsidP="00FB313F">
      <w:pPr>
        <w:ind w:left="36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2414B" w:rsidRDefault="0002414B" w:rsidP="00FB313F">
      <w:pPr>
        <w:ind w:left="36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2414B" w:rsidRDefault="0002414B" w:rsidP="00FB313F">
      <w:pPr>
        <w:ind w:left="36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2414B" w:rsidRDefault="0002414B" w:rsidP="00FB313F">
      <w:pPr>
        <w:ind w:left="36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2414B" w:rsidRDefault="0002414B" w:rsidP="00FB313F">
      <w:pPr>
        <w:ind w:left="36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2414B" w:rsidRDefault="0002414B" w:rsidP="00FB313F">
      <w:pPr>
        <w:ind w:left="36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2414B" w:rsidRDefault="0002414B" w:rsidP="00FB313F">
      <w:pPr>
        <w:ind w:left="36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2414B" w:rsidRDefault="0002414B" w:rsidP="00FB313F">
      <w:pPr>
        <w:ind w:left="36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2414B" w:rsidRPr="0002414B" w:rsidRDefault="0002414B" w:rsidP="0002414B">
      <w:pPr>
        <w:pStyle w:val="a4"/>
        <w:spacing w:before="91" w:beforeAutospacing="0" w:after="60" w:afterAutospacing="0"/>
        <w:jc w:val="right"/>
      </w:pPr>
      <w:r w:rsidRPr="0002414B">
        <w:rPr>
          <w:rFonts w:eastAsia="+mn-ea"/>
          <w:i/>
          <w:iCs/>
          <w:color w:val="7030A0"/>
          <w:kern w:val="24"/>
        </w:rPr>
        <w:t>Подготовили воспитатели:</w:t>
      </w:r>
    </w:p>
    <w:p w:rsidR="0002414B" w:rsidRPr="0002414B" w:rsidRDefault="0002414B" w:rsidP="0002414B">
      <w:pPr>
        <w:pStyle w:val="a4"/>
        <w:spacing w:before="91" w:beforeAutospacing="0" w:after="60" w:afterAutospacing="0"/>
        <w:jc w:val="right"/>
      </w:pPr>
      <w:r w:rsidRPr="0002414B">
        <w:rPr>
          <w:rFonts w:eastAsia="+mn-ea"/>
          <w:i/>
          <w:iCs/>
          <w:color w:val="7030A0"/>
          <w:kern w:val="24"/>
        </w:rPr>
        <w:t>Абдразакова Н.А.</w:t>
      </w:r>
    </w:p>
    <w:p w:rsidR="0002414B" w:rsidRPr="0002414B" w:rsidRDefault="0002414B" w:rsidP="0002414B">
      <w:pPr>
        <w:pStyle w:val="a4"/>
        <w:spacing w:before="91" w:beforeAutospacing="0" w:after="60" w:afterAutospacing="0"/>
        <w:jc w:val="right"/>
      </w:pPr>
      <w:proofErr w:type="spellStart"/>
      <w:r w:rsidRPr="0002414B">
        <w:rPr>
          <w:rFonts w:eastAsia="+mn-ea"/>
          <w:i/>
          <w:iCs/>
          <w:color w:val="7030A0"/>
          <w:kern w:val="24"/>
        </w:rPr>
        <w:t>Яньшина</w:t>
      </w:r>
      <w:proofErr w:type="spellEnd"/>
      <w:r w:rsidRPr="0002414B">
        <w:rPr>
          <w:rFonts w:eastAsia="+mn-ea"/>
          <w:i/>
          <w:iCs/>
          <w:color w:val="7030A0"/>
          <w:kern w:val="24"/>
        </w:rPr>
        <w:t xml:space="preserve"> Л.Е.</w:t>
      </w:r>
    </w:p>
    <w:p w:rsidR="0002414B" w:rsidRPr="0002414B" w:rsidRDefault="0002414B" w:rsidP="0002414B">
      <w:pPr>
        <w:pStyle w:val="a4"/>
        <w:spacing w:before="91" w:beforeAutospacing="0" w:after="60" w:afterAutospacing="0"/>
        <w:jc w:val="right"/>
      </w:pPr>
      <w:proofErr w:type="spellStart"/>
      <w:r w:rsidRPr="0002414B">
        <w:rPr>
          <w:rFonts w:eastAsia="+mn-ea"/>
          <w:i/>
          <w:iCs/>
          <w:color w:val="7030A0"/>
          <w:kern w:val="24"/>
        </w:rPr>
        <w:t>учителть</w:t>
      </w:r>
      <w:proofErr w:type="spellEnd"/>
      <w:r w:rsidRPr="0002414B">
        <w:rPr>
          <w:rFonts w:eastAsia="+mn-ea"/>
          <w:i/>
          <w:iCs/>
          <w:color w:val="7030A0"/>
          <w:kern w:val="24"/>
        </w:rPr>
        <w:t>-дефектолог:</w:t>
      </w:r>
    </w:p>
    <w:p w:rsidR="0002414B" w:rsidRPr="0002414B" w:rsidRDefault="0002414B" w:rsidP="0002414B">
      <w:pPr>
        <w:pStyle w:val="a4"/>
        <w:spacing w:before="91" w:beforeAutospacing="0" w:after="60" w:afterAutospacing="0"/>
        <w:jc w:val="right"/>
      </w:pPr>
      <w:r w:rsidRPr="0002414B">
        <w:rPr>
          <w:rFonts w:eastAsia="+mn-ea"/>
          <w:i/>
          <w:iCs/>
          <w:color w:val="7030A0"/>
          <w:kern w:val="24"/>
        </w:rPr>
        <w:t xml:space="preserve">Демченко </w:t>
      </w:r>
      <w:r w:rsidRPr="0002414B">
        <w:rPr>
          <w:rFonts w:eastAsia="+mn-ea"/>
          <w:i/>
          <w:iCs/>
          <w:color w:val="7030A0"/>
          <w:kern w:val="24"/>
        </w:rPr>
        <w:t>Е. А.</w:t>
      </w:r>
    </w:p>
    <w:p w:rsidR="0002414B" w:rsidRDefault="0002414B" w:rsidP="0002414B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2414B" w:rsidRDefault="0002414B" w:rsidP="00FB313F">
      <w:pPr>
        <w:ind w:left="36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B313F" w:rsidRPr="00FB313F" w:rsidRDefault="00FB313F" w:rsidP="00FB313F">
      <w:pPr>
        <w:ind w:left="36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B313F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Слайд 2</w:t>
      </w:r>
    </w:p>
    <w:p w:rsidR="00FB313F" w:rsidRDefault="00186CF3" w:rsidP="00FB3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C45EE">
        <w:rPr>
          <w:rFonts w:ascii="Times New Roman" w:hAnsi="Times New Roman" w:cs="Times New Roman"/>
          <w:sz w:val="36"/>
          <w:szCs w:val="36"/>
        </w:rPr>
        <w:t xml:space="preserve">Основная наша тема, которую мы взяли на год для </w:t>
      </w:r>
      <w:r w:rsidR="00FB313F">
        <w:rPr>
          <w:rFonts w:ascii="Times New Roman" w:hAnsi="Times New Roman" w:cs="Times New Roman"/>
          <w:sz w:val="36"/>
          <w:szCs w:val="36"/>
        </w:rPr>
        <w:t>изучения звучит так: «</w:t>
      </w:r>
      <w:r w:rsidR="00FB313F" w:rsidRPr="00FB313F">
        <w:rPr>
          <w:rFonts w:ascii="Times New Roman" w:hAnsi="Times New Roman" w:cs="Times New Roman"/>
          <w:b/>
          <w:sz w:val="36"/>
          <w:szCs w:val="36"/>
        </w:rPr>
        <w:t xml:space="preserve">Развитие </w:t>
      </w:r>
      <w:r w:rsidRPr="00FB313F">
        <w:rPr>
          <w:rFonts w:ascii="Times New Roman" w:hAnsi="Times New Roman" w:cs="Times New Roman"/>
          <w:b/>
          <w:sz w:val="36"/>
          <w:szCs w:val="36"/>
        </w:rPr>
        <w:t>зрительного восприятия посредством дидактических игр».</w:t>
      </w:r>
      <w:r w:rsidRPr="001C45EE">
        <w:rPr>
          <w:rFonts w:ascii="Times New Roman" w:hAnsi="Times New Roman" w:cs="Times New Roman"/>
          <w:sz w:val="36"/>
          <w:szCs w:val="36"/>
        </w:rPr>
        <w:t xml:space="preserve"> </w:t>
      </w:r>
      <w:r w:rsidR="00FB313F" w:rsidRPr="001C45EE">
        <w:rPr>
          <w:rFonts w:ascii="Times New Roman" w:hAnsi="Times New Roman" w:cs="Times New Roman"/>
          <w:sz w:val="36"/>
          <w:szCs w:val="36"/>
        </w:rPr>
        <w:t>Одним из форм работы по этой теме является коррекционный час, на котором с помощью дидактических игр закреп</w:t>
      </w:r>
      <w:r w:rsidR="00FB313F">
        <w:rPr>
          <w:rFonts w:ascii="Times New Roman" w:hAnsi="Times New Roman" w:cs="Times New Roman"/>
          <w:sz w:val="36"/>
          <w:szCs w:val="36"/>
        </w:rPr>
        <w:t>ляется тематическая тема недели.</w:t>
      </w:r>
    </w:p>
    <w:p w:rsidR="00FB313F" w:rsidRPr="00FB313F" w:rsidRDefault="00FB313F" w:rsidP="00FB313F">
      <w:pPr>
        <w:ind w:left="36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B313F">
        <w:rPr>
          <w:rFonts w:ascii="Times New Roman" w:hAnsi="Times New Roman" w:cs="Times New Roman"/>
          <w:b/>
          <w:color w:val="FF0000"/>
          <w:sz w:val="36"/>
          <w:szCs w:val="36"/>
        </w:rPr>
        <w:t>Слайд 3</w:t>
      </w:r>
    </w:p>
    <w:p w:rsidR="00FB313F" w:rsidRDefault="00FB313F" w:rsidP="00FB3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B313F">
        <w:rPr>
          <w:rFonts w:ascii="Times New Roman" w:hAnsi="Times New Roman" w:cs="Times New Roman"/>
          <w:sz w:val="36"/>
          <w:szCs w:val="36"/>
        </w:rPr>
        <w:t xml:space="preserve">Все </w:t>
      </w:r>
      <w:r w:rsidRPr="00FB313F">
        <w:rPr>
          <w:rFonts w:ascii="Times New Roman" w:hAnsi="Times New Roman" w:cs="Times New Roman"/>
          <w:b/>
          <w:sz w:val="36"/>
          <w:szCs w:val="36"/>
        </w:rPr>
        <w:t>направления</w:t>
      </w:r>
      <w:r w:rsidRPr="00FB313F">
        <w:rPr>
          <w:rFonts w:ascii="Times New Roman" w:hAnsi="Times New Roman" w:cs="Times New Roman"/>
          <w:sz w:val="36"/>
          <w:szCs w:val="36"/>
        </w:rPr>
        <w:t xml:space="preserve"> коррекционно-образовательной работы с детьми с нарушением зрения тесно взаимосвязаны и взаимодополняют друг друга. В совокупности они позволяют обеспечить </w:t>
      </w:r>
      <w:r w:rsidRPr="00FB313F">
        <w:rPr>
          <w:rFonts w:ascii="Times New Roman" w:hAnsi="Times New Roman" w:cs="Times New Roman"/>
          <w:b/>
          <w:sz w:val="36"/>
          <w:szCs w:val="36"/>
        </w:rPr>
        <w:t xml:space="preserve">коррекционно-образовательную работу комплексно и многоаспектно. </w:t>
      </w:r>
    </w:p>
    <w:p w:rsidR="0014635F" w:rsidRDefault="00FB313F" w:rsidP="00FB313F">
      <w:pPr>
        <w:pStyle w:val="a3"/>
        <w:ind w:firstLine="69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B313F">
        <w:rPr>
          <w:rFonts w:ascii="Times New Roman" w:hAnsi="Times New Roman" w:cs="Times New Roman"/>
          <w:sz w:val="36"/>
          <w:szCs w:val="36"/>
        </w:rPr>
        <w:t xml:space="preserve">При ведущей роли специалистов в коррекционном процессе по преодолению недостатков в развитии детей с ОВЗ, </w:t>
      </w:r>
      <w:r w:rsidRPr="00FB313F">
        <w:rPr>
          <w:rFonts w:ascii="Times New Roman" w:hAnsi="Times New Roman" w:cs="Times New Roman"/>
          <w:b/>
          <w:sz w:val="36"/>
          <w:szCs w:val="36"/>
        </w:rPr>
        <w:t>коррекционные задачи</w:t>
      </w:r>
      <w:r w:rsidRPr="00FB313F">
        <w:rPr>
          <w:rFonts w:ascii="Times New Roman" w:hAnsi="Times New Roman" w:cs="Times New Roman"/>
          <w:sz w:val="36"/>
          <w:szCs w:val="36"/>
        </w:rPr>
        <w:t xml:space="preserve">, стоящие перед воспитателем группы компенсирующей направленности, при проведении коррекционного часа </w:t>
      </w:r>
      <w:r w:rsidRPr="00FB313F">
        <w:rPr>
          <w:rFonts w:ascii="Times New Roman" w:hAnsi="Times New Roman" w:cs="Times New Roman"/>
          <w:b/>
          <w:sz w:val="36"/>
          <w:szCs w:val="36"/>
        </w:rPr>
        <w:t>тесно связаны с задачами учителя-дефектолога.</w:t>
      </w:r>
    </w:p>
    <w:p w:rsidR="00FB313F" w:rsidRPr="00FB313F" w:rsidRDefault="00FB313F" w:rsidP="00FB313F">
      <w:pPr>
        <w:pStyle w:val="a3"/>
        <w:ind w:firstLine="696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B313F">
        <w:rPr>
          <w:rFonts w:ascii="Times New Roman" w:hAnsi="Times New Roman" w:cs="Times New Roman"/>
          <w:b/>
          <w:color w:val="FF0000"/>
          <w:sz w:val="36"/>
          <w:szCs w:val="36"/>
        </w:rPr>
        <w:t>Слайд 4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, 5</w:t>
      </w:r>
      <w:r w:rsidR="00585B01">
        <w:rPr>
          <w:rFonts w:ascii="Times New Roman" w:hAnsi="Times New Roman" w:cs="Times New Roman"/>
          <w:b/>
          <w:color w:val="FF0000"/>
          <w:sz w:val="36"/>
          <w:szCs w:val="36"/>
        </w:rPr>
        <w:t>, 6</w:t>
      </w:r>
    </w:p>
    <w:p w:rsidR="00FB313F" w:rsidRDefault="00FB313F" w:rsidP="00FB3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B313F">
        <w:rPr>
          <w:rFonts w:ascii="Times New Roman" w:hAnsi="Times New Roman" w:cs="Times New Roman"/>
          <w:sz w:val="36"/>
          <w:szCs w:val="36"/>
        </w:rPr>
        <w:t>Совместная коррекционная работа воспитателя и учителя-дефектолога</w:t>
      </w:r>
      <w:r>
        <w:rPr>
          <w:rFonts w:ascii="Times New Roman" w:hAnsi="Times New Roman" w:cs="Times New Roman"/>
          <w:sz w:val="36"/>
          <w:szCs w:val="36"/>
        </w:rPr>
        <w:t xml:space="preserve"> фиксируется в </w:t>
      </w:r>
      <w:r w:rsidRPr="00FB313F">
        <w:rPr>
          <w:rFonts w:ascii="Times New Roman" w:hAnsi="Times New Roman" w:cs="Times New Roman"/>
          <w:b/>
          <w:sz w:val="36"/>
          <w:szCs w:val="36"/>
        </w:rPr>
        <w:t>«Тетради взаимосвязи с воспитателями».</w:t>
      </w:r>
      <w:r w:rsidR="00585B01"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Учитель-дефектолог </w:t>
      </w:r>
      <w:r w:rsidRPr="00FB313F">
        <w:rPr>
          <w:rFonts w:ascii="Times New Roman" w:hAnsi="Times New Roman" w:cs="Times New Roman"/>
          <w:sz w:val="36"/>
          <w:szCs w:val="36"/>
        </w:rPr>
        <w:t>рекомендует воспитателю задания для групповой и индивидуальной работы с детьми.</w:t>
      </w:r>
      <w:r w:rsidRPr="00FB313F">
        <w:t xml:space="preserve"> </w:t>
      </w:r>
      <w:r w:rsidRPr="00FB313F">
        <w:rPr>
          <w:rFonts w:ascii="Times New Roman" w:hAnsi="Times New Roman" w:cs="Times New Roman"/>
          <w:sz w:val="36"/>
          <w:szCs w:val="36"/>
        </w:rPr>
        <w:t>Воспитатель отмечает для специалиста, кто из детей в подгруппе не справился с тем или иным заданием, чтобы включать эти задания в индивидуальную работу.</w:t>
      </w:r>
    </w:p>
    <w:p w:rsidR="00FB313F" w:rsidRDefault="00FB313F" w:rsidP="00FB313F">
      <w:pPr>
        <w:pStyle w:val="a3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B313F" w:rsidRPr="00FB313F" w:rsidRDefault="00585B01" w:rsidP="00FB313F">
      <w:pPr>
        <w:pStyle w:val="a3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Слайд 7</w:t>
      </w:r>
    </w:p>
    <w:p w:rsidR="00186CF3" w:rsidRDefault="00FB313F" w:rsidP="00FB3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Коррекционный час</w:t>
      </w:r>
      <w:r w:rsidRPr="00FB313F">
        <w:rPr>
          <w:rFonts w:ascii="Times New Roman" w:hAnsi="Times New Roman" w:cs="Times New Roman"/>
          <w:sz w:val="36"/>
          <w:szCs w:val="36"/>
        </w:rPr>
        <w:t xml:space="preserve"> проводится воспитателями по заданиям учителя</w:t>
      </w:r>
      <w:r>
        <w:rPr>
          <w:rFonts w:ascii="Times New Roman" w:hAnsi="Times New Roman" w:cs="Times New Roman"/>
          <w:sz w:val="36"/>
          <w:szCs w:val="36"/>
        </w:rPr>
        <w:t>-дефектолога. М</w:t>
      </w:r>
      <w:r w:rsidRPr="00FB313F">
        <w:rPr>
          <w:rFonts w:ascii="Times New Roman" w:hAnsi="Times New Roman" w:cs="Times New Roman"/>
          <w:sz w:val="36"/>
          <w:szCs w:val="36"/>
        </w:rPr>
        <w:t>ожет включать фронтальную работу, подгрупповую, а также индивидуальную.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86CF3" w:rsidRPr="001C45EE">
        <w:rPr>
          <w:rFonts w:ascii="Times New Roman" w:hAnsi="Times New Roman" w:cs="Times New Roman"/>
          <w:sz w:val="36"/>
          <w:szCs w:val="36"/>
        </w:rPr>
        <w:t xml:space="preserve">Целесообразность </w:t>
      </w:r>
      <w:r w:rsidR="00186CF3" w:rsidRPr="001C45EE">
        <w:rPr>
          <w:rFonts w:ascii="Times New Roman" w:hAnsi="Times New Roman" w:cs="Times New Roman"/>
          <w:sz w:val="36"/>
          <w:szCs w:val="36"/>
        </w:rPr>
        <w:lastRenderedPageBreak/>
        <w:t>коррекционного часа продиктована необходимостью закрепления и отработки, трудно поддающихся коррекции звеньев в развитии ребенка.</w:t>
      </w:r>
    </w:p>
    <w:p w:rsidR="00585B01" w:rsidRDefault="00585B01" w:rsidP="00FB313F">
      <w:pPr>
        <w:pStyle w:val="a3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B313F" w:rsidRPr="00FB313F" w:rsidRDefault="00585B01" w:rsidP="00FB313F">
      <w:pPr>
        <w:pStyle w:val="a3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Слайд 8</w:t>
      </w:r>
    </w:p>
    <w:p w:rsidR="00186CF3" w:rsidRDefault="00186CF3" w:rsidP="00FB3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C45EE">
        <w:rPr>
          <w:rFonts w:ascii="Times New Roman" w:hAnsi="Times New Roman" w:cs="Times New Roman"/>
          <w:sz w:val="36"/>
          <w:szCs w:val="36"/>
        </w:rPr>
        <w:t>На слайде вы можете посмотреть задачи коррекционного часа. Эти задачи решаем посредством дидактических игр.</w:t>
      </w:r>
    </w:p>
    <w:p w:rsidR="00585B01" w:rsidRDefault="00585B01" w:rsidP="00585B01">
      <w:pPr>
        <w:pStyle w:val="a3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85B01" w:rsidRPr="00585B01" w:rsidRDefault="00585B01" w:rsidP="00585B01">
      <w:pPr>
        <w:pStyle w:val="a3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85B0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9</w:t>
      </w:r>
    </w:p>
    <w:p w:rsidR="00585B01" w:rsidRPr="00585B01" w:rsidRDefault="00585B01" w:rsidP="00585B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85B01">
        <w:rPr>
          <w:rFonts w:ascii="Times New Roman" w:hAnsi="Times New Roman" w:cs="Times New Roman"/>
          <w:sz w:val="36"/>
          <w:szCs w:val="36"/>
        </w:rPr>
        <w:t>Коррекционный час имеет свою структуру.</w:t>
      </w:r>
    </w:p>
    <w:p w:rsidR="00A926A0" w:rsidRPr="00585B01" w:rsidRDefault="00120C3C" w:rsidP="00585B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C45EE">
        <w:rPr>
          <w:rFonts w:ascii="Times New Roman" w:hAnsi="Times New Roman" w:cs="Times New Roman"/>
          <w:sz w:val="36"/>
          <w:szCs w:val="36"/>
        </w:rPr>
        <w:t xml:space="preserve">Коррекционный час проводится воспитателем ежедневно с небольшой подгруппой детей от 3- 6, после </w:t>
      </w:r>
      <w:proofErr w:type="spellStart"/>
      <w:r w:rsidRPr="001C45EE">
        <w:rPr>
          <w:rFonts w:ascii="Times New Roman" w:hAnsi="Times New Roman" w:cs="Times New Roman"/>
          <w:sz w:val="36"/>
          <w:szCs w:val="36"/>
        </w:rPr>
        <w:t>сончаса</w:t>
      </w:r>
      <w:proofErr w:type="spellEnd"/>
      <w:r w:rsidRPr="001C45EE">
        <w:rPr>
          <w:rFonts w:ascii="Times New Roman" w:hAnsi="Times New Roman" w:cs="Times New Roman"/>
          <w:sz w:val="36"/>
          <w:szCs w:val="36"/>
        </w:rPr>
        <w:t xml:space="preserve"> и полдника. </w:t>
      </w:r>
      <w:r w:rsidR="00585B01" w:rsidRPr="00585B01">
        <w:rPr>
          <w:rFonts w:ascii="Times New Roman" w:hAnsi="Times New Roman" w:cs="Times New Roman"/>
          <w:sz w:val="36"/>
          <w:szCs w:val="36"/>
        </w:rPr>
        <w:t>Остальные дети</w:t>
      </w:r>
      <w:r w:rsidR="00A926A0" w:rsidRPr="00585B01">
        <w:rPr>
          <w:rFonts w:ascii="Times New Roman" w:hAnsi="Times New Roman" w:cs="Times New Roman"/>
          <w:sz w:val="36"/>
          <w:szCs w:val="36"/>
        </w:rPr>
        <w:t xml:space="preserve"> занимаются настольно- печатными играми, играми на мелкую моторику.</w:t>
      </w:r>
      <w:r w:rsidR="00585B01">
        <w:rPr>
          <w:rFonts w:ascii="Times New Roman" w:hAnsi="Times New Roman" w:cs="Times New Roman"/>
          <w:sz w:val="36"/>
          <w:szCs w:val="36"/>
        </w:rPr>
        <w:t xml:space="preserve"> </w:t>
      </w:r>
      <w:r w:rsidR="00A926A0" w:rsidRPr="00585B01">
        <w:rPr>
          <w:rFonts w:ascii="Times New Roman" w:hAnsi="Times New Roman" w:cs="Times New Roman"/>
          <w:sz w:val="36"/>
          <w:szCs w:val="36"/>
        </w:rPr>
        <w:t xml:space="preserve">Воспитатель должен организовать </w:t>
      </w:r>
      <w:r w:rsidR="00585B01" w:rsidRPr="00585B01">
        <w:rPr>
          <w:rFonts w:ascii="Times New Roman" w:hAnsi="Times New Roman" w:cs="Times New Roman"/>
          <w:sz w:val="36"/>
          <w:szCs w:val="36"/>
        </w:rPr>
        <w:t>коррекционный час</w:t>
      </w:r>
      <w:r w:rsidR="00A926A0" w:rsidRPr="00585B01">
        <w:rPr>
          <w:rFonts w:ascii="Times New Roman" w:hAnsi="Times New Roman" w:cs="Times New Roman"/>
          <w:sz w:val="36"/>
          <w:szCs w:val="36"/>
        </w:rPr>
        <w:t xml:space="preserve"> так, чтобы ребенок выбрал занятие по душе, а взрослый смог эффективно использовать это время для коррекции недостатков в развитии детей.</w:t>
      </w:r>
    </w:p>
    <w:p w:rsidR="006B056F" w:rsidRDefault="00A926A0" w:rsidP="006B0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1C45EE">
        <w:rPr>
          <w:rFonts w:ascii="Times New Roman" w:hAnsi="Times New Roman" w:cs="Times New Roman"/>
          <w:sz w:val="36"/>
          <w:szCs w:val="36"/>
        </w:rPr>
        <w:t xml:space="preserve">        </w:t>
      </w:r>
      <w:r w:rsidR="00120C3C" w:rsidRPr="001C45EE">
        <w:rPr>
          <w:rFonts w:ascii="Times New Roman" w:hAnsi="Times New Roman" w:cs="Times New Roman"/>
          <w:sz w:val="36"/>
          <w:szCs w:val="36"/>
        </w:rPr>
        <w:t>Как любое занятие, коррекционный час проводится  по строго определённым,  для каждого возраста детей временным пара</w:t>
      </w:r>
      <w:r w:rsidR="00B06240" w:rsidRPr="001C45EE">
        <w:rPr>
          <w:rFonts w:ascii="Times New Roman" w:hAnsi="Times New Roman" w:cs="Times New Roman"/>
          <w:sz w:val="36"/>
          <w:szCs w:val="36"/>
        </w:rPr>
        <w:t>метрам. В данном случае для наших детей 15 минут.</w:t>
      </w:r>
      <w:r w:rsidR="006B056F" w:rsidRPr="006B056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B056F" w:rsidRPr="001C45EE" w:rsidRDefault="006B056F" w:rsidP="006B05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1C45EE">
        <w:rPr>
          <w:rFonts w:ascii="Times New Roman" w:hAnsi="Times New Roman" w:cs="Times New Roman"/>
          <w:sz w:val="36"/>
          <w:szCs w:val="36"/>
        </w:rPr>
        <w:t xml:space="preserve">При организации коррекционного часа лучше </w:t>
      </w:r>
      <w:proofErr w:type="gramStart"/>
      <w:r w:rsidRPr="001C45EE">
        <w:rPr>
          <w:rFonts w:ascii="Times New Roman" w:hAnsi="Times New Roman" w:cs="Times New Roman"/>
          <w:sz w:val="36"/>
          <w:szCs w:val="36"/>
        </w:rPr>
        <w:t>использовать  комплексно</w:t>
      </w:r>
      <w:proofErr w:type="gramEnd"/>
      <w:r w:rsidRPr="001C45EE">
        <w:rPr>
          <w:rFonts w:ascii="Times New Roman" w:hAnsi="Times New Roman" w:cs="Times New Roman"/>
          <w:sz w:val="36"/>
          <w:szCs w:val="36"/>
        </w:rPr>
        <w:t xml:space="preserve"> -  игровой метод. Лучше усваивается материал в рамках сюжета.</w:t>
      </w:r>
    </w:p>
    <w:p w:rsidR="00585B01" w:rsidRDefault="00585B01" w:rsidP="00A926A0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85B01" w:rsidRPr="00585B01" w:rsidRDefault="00585B01" w:rsidP="00A926A0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85B0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10</w:t>
      </w:r>
    </w:p>
    <w:p w:rsidR="00585B01" w:rsidRPr="00585B01" w:rsidRDefault="00585B01" w:rsidP="00585B0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8. </w:t>
      </w:r>
      <w:r w:rsidRPr="00585B01">
        <w:rPr>
          <w:rFonts w:ascii="Times New Roman" w:hAnsi="Times New Roman" w:cs="Times New Roman"/>
          <w:sz w:val="36"/>
          <w:szCs w:val="36"/>
        </w:rPr>
        <w:t>Необходимым условием для успешного обучения детей с нарушением зрения является развитие зрительного восприятия.</w:t>
      </w:r>
    </w:p>
    <w:p w:rsidR="00585B01" w:rsidRPr="001C45EE" w:rsidRDefault="00585B01" w:rsidP="00585B0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585B01">
        <w:rPr>
          <w:rFonts w:ascii="Times New Roman" w:hAnsi="Times New Roman" w:cs="Times New Roman"/>
          <w:sz w:val="36"/>
          <w:szCs w:val="36"/>
        </w:rPr>
        <w:t xml:space="preserve">      Поэтому обязательным элементом при изучении каждой новой темы являются дидактические игры и упражнения на развитие </w:t>
      </w:r>
      <w:r>
        <w:rPr>
          <w:rFonts w:ascii="Times New Roman" w:hAnsi="Times New Roman" w:cs="Times New Roman"/>
          <w:sz w:val="36"/>
          <w:szCs w:val="36"/>
        </w:rPr>
        <w:t xml:space="preserve">зрительного </w:t>
      </w:r>
      <w:r w:rsidRPr="00585B01">
        <w:rPr>
          <w:rFonts w:ascii="Times New Roman" w:hAnsi="Times New Roman" w:cs="Times New Roman"/>
          <w:sz w:val="36"/>
          <w:szCs w:val="36"/>
        </w:rPr>
        <w:t>восприятия</w:t>
      </w:r>
    </w:p>
    <w:p w:rsidR="00585B01" w:rsidRDefault="00585B01" w:rsidP="00585B0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2414B" w:rsidRDefault="0002414B" w:rsidP="00585B0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2414B" w:rsidRDefault="0002414B" w:rsidP="00585B0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85B01" w:rsidRPr="00585B01" w:rsidRDefault="00585B01" w:rsidP="00585B0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 w:rsidRPr="00585B0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11</w:t>
      </w:r>
    </w:p>
    <w:p w:rsidR="00585B01" w:rsidRPr="00585B01" w:rsidRDefault="00585B01" w:rsidP="00585B0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9. </w:t>
      </w:r>
      <w:r w:rsidRPr="00585B01">
        <w:rPr>
          <w:rFonts w:ascii="Times New Roman" w:hAnsi="Times New Roman" w:cs="Times New Roman"/>
          <w:sz w:val="36"/>
          <w:szCs w:val="36"/>
        </w:rPr>
        <w:t xml:space="preserve">Наиболее удачным и действенным методом в работе с детьми с ОВЗ, как на подгрупповых коррекционно – развивающих занятиях, так и в индивидуальной работе, является </w:t>
      </w:r>
      <w:r w:rsidRPr="00585B01">
        <w:rPr>
          <w:rFonts w:ascii="Times New Roman" w:hAnsi="Times New Roman" w:cs="Times New Roman"/>
          <w:b/>
          <w:sz w:val="36"/>
          <w:szCs w:val="36"/>
        </w:rPr>
        <w:t>дидактическая игра.</w:t>
      </w:r>
    </w:p>
    <w:p w:rsidR="00585B01" w:rsidRPr="00585B01" w:rsidRDefault="006B056F" w:rsidP="00585B0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585B01" w:rsidRPr="00585B01">
        <w:rPr>
          <w:rFonts w:ascii="Times New Roman" w:hAnsi="Times New Roman" w:cs="Times New Roman"/>
          <w:sz w:val="36"/>
          <w:szCs w:val="36"/>
        </w:rPr>
        <w:t>Дидактическая игра определена самим названием – это игра обучающая. Она помогает ребенку пробрести знания в легкой, доступной и непринужденной форме. Именно через дидактиче</w:t>
      </w:r>
      <w:r w:rsidR="00585B01">
        <w:rPr>
          <w:rFonts w:ascii="Times New Roman" w:hAnsi="Times New Roman" w:cs="Times New Roman"/>
          <w:sz w:val="36"/>
          <w:szCs w:val="36"/>
        </w:rPr>
        <w:t xml:space="preserve">скую игру, как основного метода </w:t>
      </w:r>
      <w:r w:rsidR="00585B01" w:rsidRPr="00585B01">
        <w:rPr>
          <w:rFonts w:ascii="Times New Roman" w:hAnsi="Times New Roman" w:cs="Times New Roman"/>
          <w:sz w:val="36"/>
          <w:szCs w:val="36"/>
        </w:rPr>
        <w:t>коррекционной работы, происходит усвоение знаний, предусмотрены программой и необходимых при подготовке к школьному обучению детей данной категории. Использование дидактических игр помогает заинтересовать детей, превратить занятие в увлекательную игру.</w:t>
      </w:r>
    </w:p>
    <w:p w:rsidR="006B056F" w:rsidRDefault="006B056F" w:rsidP="00585B0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85B01" w:rsidRPr="006B056F" w:rsidRDefault="006B056F" w:rsidP="00585B01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B056F">
        <w:rPr>
          <w:rFonts w:ascii="Times New Roman" w:hAnsi="Times New Roman" w:cs="Times New Roman"/>
          <w:b/>
          <w:color w:val="FF0000"/>
          <w:sz w:val="36"/>
          <w:szCs w:val="36"/>
        </w:rPr>
        <w:t>Слайд 12</w:t>
      </w:r>
    </w:p>
    <w:p w:rsidR="006B056F" w:rsidRPr="006B056F" w:rsidRDefault="006B056F" w:rsidP="006B05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10. </w:t>
      </w:r>
      <w:r w:rsidRPr="006B056F">
        <w:rPr>
          <w:rFonts w:ascii="Times New Roman" w:hAnsi="Times New Roman" w:cs="Times New Roman"/>
          <w:sz w:val="36"/>
          <w:szCs w:val="36"/>
        </w:rPr>
        <w:t>Обязательным компонентом коррекционного часа является пальчиковая гимнастика.  Пальчиковая гимнастика – это не простой и быстрый способ развлечь ребенка, а упражнения, которые имеют колоссальный развивающий потенциал.       Специалисты отмечают, что дети, которые регулярно занимаются пальчиковой гимнастикой, быстрее начинают говорить, писать, а так же отличаются хорошей памятью и вниманием.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B056F">
        <w:rPr>
          <w:rFonts w:ascii="Times New Roman" w:hAnsi="Times New Roman" w:cs="Times New Roman"/>
          <w:sz w:val="36"/>
          <w:szCs w:val="36"/>
        </w:rPr>
        <w:t xml:space="preserve">Игры и упражнения для пальчиковой гимнастики подбираются с учетом возраста детей и тематического плана. Несмотря на кажущуюся простоту этого вида работы, он играет значительную роль в речевом развитии дошкольников. От качества выполнения упражнений для развития тонких дифференцированных движений кистей и пальцев рук зависит эффективность коррекционной работы в целом (овладение </w:t>
      </w:r>
      <w:proofErr w:type="spellStart"/>
      <w:r w:rsidRPr="006B056F">
        <w:rPr>
          <w:rFonts w:ascii="Times New Roman" w:hAnsi="Times New Roman" w:cs="Times New Roman"/>
          <w:sz w:val="36"/>
          <w:szCs w:val="36"/>
        </w:rPr>
        <w:t>графомоторными</w:t>
      </w:r>
      <w:proofErr w:type="spellEnd"/>
      <w:r w:rsidRPr="006B056F">
        <w:rPr>
          <w:rFonts w:ascii="Times New Roman" w:hAnsi="Times New Roman" w:cs="Times New Roman"/>
          <w:sz w:val="36"/>
          <w:szCs w:val="36"/>
        </w:rPr>
        <w:t xml:space="preserve"> навыками и речевое развитие в общем).</w:t>
      </w:r>
    </w:p>
    <w:p w:rsidR="006B056F" w:rsidRDefault="006B056F" w:rsidP="006B05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9D19A7" w:rsidRPr="006B056F" w:rsidRDefault="006B056F" w:rsidP="006B056F">
      <w:pPr>
        <w:pStyle w:val="a3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B056F">
        <w:rPr>
          <w:rFonts w:ascii="Times New Roman" w:hAnsi="Times New Roman" w:cs="Times New Roman"/>
          <w:b/>
          <w:color w:val="FF0000"/>
          <w:sz w:val="36"/>
          <w:szCs w:val="36"/>
        </w:rPr>
        <w:t>Слайд 13</w:t>
      </w:r>
    </w:p>
    <w:p w:rsidR="006B056F" w:rsidRPr="001C45EE" w:rsidRDefault="006B056F" w:rsidP="006B05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6B056F">
        <w:rPr>
          <w:rFonts w:ascii="Times New Roman" w:hAnsi="Times New Roman" w:cs="Times New Roman"/>
          <w:sz w:val="36"/>
          <w:szCs w:val="36"/>
        </w:rPr>
        <w:t xml:space="preserve">Воспитатель включает в индивидуальные задания для всех детей работу по </w:t>
      </w:r>
      <w:proofErr w:type="spellStart"/>
      <w:r w:rsidRPr="006B056F">
        <w:rPr>
          <w:rFonts w:ascii="Times New Roman" w:hAnsi="Times New Roman" w:cs="Times New Roman"/>
          <w:sz w:val="36"/>
          <w:szCs w:val="36"/>
        </w:rPr>
        <w:t>самокоррекции</w:t>
      </w:r>
      <w:proofErr w:type="spellEnd"/>
      <w:r w:rsidRPr="006B056F">
        <w:rPr>
          <w:rFonts w:ascii="Times New Roman" w:hAnsi="Times New Roman" w:cs="Times New Roman"/>
          <w:sz w:val="36"/>
          <w:szCs w:val="36"/>
        </w:rPr>
        <w:t xml:space="preserve">. Каждый ребенок получает свое задание: это может быть обводка, штриховка, раскрашивание, лепка, рисование, сбор конструктора, дидактическая игра и т.д., в общем то, что вызывает у ребенка затруднения и требует дополнительной тренировки. В то время, когда все дети заняты </w:t>
      </w:r>
      <w:proofErr w:type="spellStart"/>
      <w:r w:rsidRPr="006B056F">
        <w:rPr>
          <w:rFonts w:ascii="Times New Roman" w:hAnsi="Times New Roman" w:cs="Times New Roman"/>
          <w:sz w:val="36"/>
          <w:szCs w:val="36"/>
        </w:rPr>
        <w:t>самокоррекцией</w:t>
      </w:r>
      <w:proofErr w:type="spellEnd"/>
      <w:r w:rsidRPr="006B056F">
        <w:rPr>
          <w:rFonts w:ascii="Times New Roman" w:hAnsi="Times New Roman" w:cs="Times New Roman"/>
          <w:sz w:val="36"/>
          <w:szCs w:val="36"/>
        </w:rPr>
        <w:t>, воспитатель выполняет индивидуальные или с небольшой подгруппой детей (2-3 ребенка) задания в коррекционном центре.  </w:t>
      </w:r>
    </w:p>
    <w:p w:rsidR="009D19A7" w:rsidRPr="001C45EE" w:rsidRDefault="009D19A7" w:rsidP="006B05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9D19A7" w:rsidRPr="006B056F" w:rsidRDefault="006B056F" w:rsidP="00A926A0">
      <w:pPr>
        <w:pStyle w:val="a3"/>
        <w:rPr>
          <w:rFonts w:ascii="Times New Roman" w:hAnsi="Times New Roman" w:cs="Times New Roman"/>
          <w:color w:val="FF0000"/>
          <w:sz w:val="36"/>
          <w:szCs w:val="36"/>
        </w:rPr>
      </w:pPr>
      <w:r w:rsidRPr="006B056F">
        <w:rPr>
          <w:rFonts w:ascii="Times New Roman" w:hAnsi="Times New Roman" w:cs="Times New Roman"/>
          <w:color w:val="FF0000"/>
          <w:sz w:val="36"/>
          <w:szCs w:val="36"/>
        </w:rPr>
        <w:t>Слайд 14</w:t>
      </w:r>
    </w:p>
    <w:p w:rsidR="006B056F" w:rsidRPr="001C45EE" w:rsidRDefault="006B056F" w:rsidP="00A926A0">
      <w:pPr>
        <w:pStyle w:val="a3"/>
        <w:rPr>
          <w:rFonts w:ascii="Times New Roman" w:hAnsi="Times New Roman" w:cs="Times New Roman"/>
          <w:sz w:val="36"/>
          <w:szCs w:val="36"/>
        </w:rPr>
      </w:pPr>
      <w:r w:rsidRPr="006B056F">
        <w:rPr>
          <w:rFonts w:ascii="Times New Roman" w:hAnsi="Times New Roman" w:cs="Times New Roman"/>
          <w:sz w:val="36"/>
          <w:szCs w:val="36"/>
        </w:rPr>
        <w:t>Следует помнить, что для успешной коррекционной работы:</w:t>
      </w:r>
    </w:p>
    <w:p w:rsidR="006B056F" w:rsidRPr="006B056F" w:rsidRDefault="006B056F" w:rsidP="006B05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6B056F">
        <w:rPr>
          <w:rFonts w:ascii="Times New Roman" w:hAnsi="Times New Roman" w:cs="Times New Roman"/>
          <w:sz w:val="36"/>
          <w:szCs w:val="36"/>
        </w:rPr>
        <w:t>Необходима согласованность в действиях учителя-дефектолога и воспитателя.</w:t>
      </w:r>
    </w:p>
    <w:p w:rsidR="006B056F" w:rsidRPr="006B056F" w:rsidRDefault="006B056F" w:rsidP="006B05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6B056F">
        <w:rPr>
          <w:rFonts w:ascii="Times New Roman" w:hAnsi="Times New Roman" w:cs="Times New Roman"/>
          <w:sz w:val="36"/>
          <w:szCs w:val="36"/>
        </w:rPr>
        <w:t xml:space="preserve"> Воспитатель не должен действовать в разрез с тем, что спланировал учитель-дефектолог.</w:t>
      </w:r>
    </w:p>
    <w:p w:rsidR="009D19A7" w:rsidRPr="006B056F" w:rsidRDefault="006B056F" w:rsidP="006B05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6B056F">
        <w:rPr>
          <w:rFonts w:ascii="Times New Roman" w:hAnsi="Times New Roman" w:cs="Times New Roman"/>
          <w:sz w:val="36"/>
          <w:szCs w:val="36"/>
        </w:rPr>
        <w:t xml:space="preserve"> Для осуществления успешной коррекции важны системность и последовательность в работе, а также правильное понимание воспитателем общей проблемы и личная его заинтересованность в осуществлении совместной коррекционной работы.</w:t>
      </w:r>
    </w:p>
    <w:p w:rsidR="009D19A7" w:rsidRPr="006B056F" w:rsidRDefault="009D19A7" w:rsidP="006B05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9D19A7" w:rsidRDefault="009D19A7" w:rsidP="00A92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9A7" w:rsidRDefault="009D19A7" w:rsidP="00A92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6F" w:rsidRDefault="006B056F" w:rsidP="00A92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6F" w:rsidRDefault="006B056F" w:rsidP="00A92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6F" w:rsidRDefault="006B056F" w:rsidP="00A92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6F" w:rsidRDefault="006B056F" w:rsidP="00A92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6F" w:rsidRDefault="006B056F" w:rsidP="00A92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6F" w:rsidRDefault="006B056F" w:rsidP="00A92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6F" w:rsidRDefault="006B056F" w:rsidP="00A92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6F" w:rsidRDefault="006B056F" w:rsidP="00A92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6F" w:rsidRDefault="006B056F" w:rsidP="00A92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9A7" w:rsidRPr="006B056F" w:rsidRDefault="009D19A7" w:rsidP="006B056F">
      <w:pPr>
        <w:rPr>
          <w:rFonts w:ascii="Times New Roman" w:hAnsi="Times New Roman" w:cs="Times New Roman"/>
          <w:sz w:val="28"/>
          <w:szCs w:val="28"/>
        </w:rPr>
      </w:pPr>
    </w:p>
    <w:p w:rsidR="009D19A7" w:rsidRPr="006B056F" w:rsidRDefault="004C7889" w:rsidP="006B056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056F">
        <w:rPr>
          <w:rFonts w:ascii="Times New Roman" w:hAnsi="Times New Roman" w:cs="Times New Roman"/>
          <w:sz w:val="36"/>
          <w:szCs w:val="36"/>
        </w:rPr>
        <w:t>Предлагаем вам для просмотра</w:t>
      </w:r>
      <w:r w:rsidR="003D0608" w:rsidRPr="004C7889">
        <w:rPr>
          <w:rFonts w:ascii="Times New Roman" w:hAnsi="Times New Roman" w:cs="Times New Roman"/>
          <w:sz w:val="36"/>
          <w:szCs w:val="36"/>
        </w:rPr>
        <w:t xml:space="preserve"> вам </w:t>
      </w:r>
      <w:r w:rsidR="006B056F">
        <w:rPr>
          <w:rFonts w:ascii="Times New Roman" w:hAnsi="Times New Roman" w:cs="Times New Roman"/>
          <w:sz w:val="36"/>
          <w:szCs w:val="36"/>
        </w:rPr>
        <w:t xml:space="preserve">фрагмент проведения </w:t>
      </w:r>
      <w:r w:rsidR="003D0608" w:rsidRPr="004C7889">
        <w:rPr>
          <w:rFonts w:ascii="Times New Roman" w:hAnsi="Times New Roman" w:cs="Times New Roman"/>
          <w:sz w:val="36"/>
          <w:szCs w:val="36"/>
        </w:rPr>
        <w:t>коррекционного часа</w:t>
      </w:r>
      <w:r w:rsidR="006B056F">
        <w:rPr>
          <w:rFonts w:ascii="Times New Roman" w:hAnsi="Times New Roman" w:cs="Times New Roman"/>
          <w:sz w:val="36"/>
          <w:szCs w:val="36"/>
        </w:rPr>
        <w:t xml:space="preserve"> на тему «</w:t>
      </w:r>
      <w:r w:rsidR="003D0608" w:rsidRPr="006B056F">
        <w:rPr>
          <w:rFonts w:ascii="Times New Roman" w:hAnsi="Times New Roman" w:cs="Times New Roman"/>
          <w:sz w:val="36"/>
          <w:szCs w:val="36"/>
        </w:rPr>
        <w:t>Посуда».</w:t>
      </w:r>
    </w:p>
    <w:p w:rsidR="003D0608" w:rsidRPr="001C45EE" w:rsidRDefault="003D0608" w:rsidP="006B05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1C45EE">
        <w:rPr>
          <w:rFonts w:ascii="Times New Roman" w:hAnsi="Times New Roman" w:cs="Times New Roman"/>
          <w:b/>
          <w:sz w:val="36"/>
          <w:szCs w:val="36"/>
        </w:rPr>
        <w:t>Цель коррекционного часа:</w:t>
      </w:r>
      <w:r w:rsidRPr="001C45EE">
        <w:rPr>
          <w:rFonts w:ascii="Times New Roman" w:hAnsi="Times New Roman" w:cs="Times New Roman"/>
          <w:sz w:val="36"/>
          <w:szCs w:val="36"/>
        </w:rPr>
        <w:t xml:space="preserve"> расширять словарь по лексической теме «Посуда».</w:t>
      </w:r>
    </w:p>
    <w:p w:rsidR="001C45EE" w:rsidRDefault="003D0608" w:rsidP="006B05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1C45EE">
        <w:rPr>
          <w:rFonts w:ascii="Times New Roman" w:hAnsi="Times New Roman" w:cs="Times New Roman"/>
          <w:b/>
          <w:sz w:val="36"/>
          <w:szCs w:val="36"/>
        </w:rPr>
        <w:t xml:space="preserve">Были поставлены задачи: </w:t>
      </w:r>
      <w:r w:rsidRPr="001C45EE">
        <w:rPr>
          <w:rFonts w:ascii="Times New Roman" w:hAnsi="Times New Roman" w:cs="Times New Roman"/>
          <w:sz w:val="36"/>
          <w:szCs w:val="36"/>
        </w:rPr>
        <w:t>развивать зрительное восприятие</w:t>
      </w:r>
    </w:p>
    <w:p w:rsidR="003D0608" w:rsidRPr="001C45EE" w:rsidRDefault="003D0608" w:rsidP="006B05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1C45EE">
        <w:rPr>
          <w:rFonts w:ascii="Times New Roman" w:hAnsi="Times New Roman" w:cs="Times New Roman"/>
          <w:sz w:val="36"/>
          <w:szCs w:val="36"/>
        </w:rPr>
        <w:t xml:space="preserve"> ( группировка по цвету, составление целого из частей), логическое мышление </w:t>
      </w:r>
      <w:r w:rsidR="000B1097" w:rsidRPr="001C45EE">
        <w:rPr>
          <w:rFonts w:ascii="Times New Roman" w:hAnsi="Times New Roman" w:cs="Times New Roman"/>
          <w:sz w:val="36"/>
          <w:szCs w:val="36"/>
        </w:rPr>
        <w:t>(</w:t>
      </w:r>
      <w:r w:rsidRPr="001C45EE">
        <w:rPr>
          <w:rFonts w:ascii="Times New Roman" w:hAnsi="Times New Roman" w:cs="Times New Roman"/>
          <w:sz w:val="36"/>
          <w:szCs w:val="36"/>
        </w:rPr>
        <w:t xml:space="preserve">сравнение предметов, выделение свойств материала). Развивать мелкую моторику рук. Воспитывать  желание оказывать </w:t>
      </w:r>
      <w:r w:rsidR="001C45EE" w:rsidRPr="001C45EE">
        <w:rPr>
          <w:rFonts w:ascii="Times New Roman" w:hAnsi="Times New Roman" w:cs="Times New Roman"/>
          <w:sz w:val="36"/>
          <w:szCs w:val="36"/>
        </w:rPr>
        <w:t>помощь</w:t>
      </w:r>
      <w:r w:rsidRPr="001C45EE">
        <w:rPr>
          <w:rFonts w:ascii="Times New Roman" w:hAnsi="Times New Roman" w:cs="Times New Roman"/>
          <w:sz w:val="36"/>
          <w:szCs w:val="36"/>
        </w:rPr>
        <w:t>.</w:t>
      </w:r>
    </w:p>
    <w:p w:rsidR="003D0608" w:rsidRPr="001C45EE" w:rsidRDefault="001C45EE" w:rsidP="006B05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1C45E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C45EE">
        <w:rPr>
          <w:rFonts w:ascii="Times New Roman" w:hAnsi="Times New Roman" w:cs="Times New Roman"/>
          <w:sz w:val="36"/>
          <w:szCs w:val="36"/>
        </w:rPr>
        <w:t>Коррекционный</w:t>
      </w:r>
      <w:r w:rsidR="0002147E">
        <w:rPr>
          <w:rFonts w:ascii="Times New Roman" w:hAnsi="Times New Roman" w:cs="Times New Roman"/>
          <w:sz w:val="36"/>
          <w:szCs w:val="36"/>
        </w:rPr>
        <w:t xml:space="preserve"> час был проведен в форме сюжетно- </w:t>
      </w:r>
      <w:r w:rsidR="006B056F">
        <w:rPr>
          <w:rFonts w:ascii="Times New Roman" w:hAnsi="Times New Roman" w:cs="Times New Roman"/>
          <w:sz w:val="36"/>
          <w:szCs w:val="36"/>
        </w:rPr>
        <w:t xml:space="preserve">ролевой </w:t>
      </w:r>
      <w:r w:rsidR="006B056F" w:rsidRPr="001C45EE">
        <w:rPr>
          <w:rFonts w:ascii="Times New Roman" w:hAnsi="Times New Roman" w:cs="Times New Roman"/>
          <w:sz w:val="36"/>
          <w:szCs w:val="36"/>
        </w:rPr>
        <w:t>игры</w:t>
      </w:r>
      <w:r w:rsidRPr="001C45EE">
        <w:rPr>
          <w:rFonts w:ascii="Times New Roman" w:hAnsi="Times New Roman" w:cs="Times New Roman"/>
          <w:sz w:val="36"/>
          <w:szCs w:val="36"/>
        </w:rPr>
        <w:t xml:space="preserve"> </w:t>
      </w:r>
      <w:r w:rsidR="006B056F" w:rsidRPr="001C45EE">
        <w:rPr>
          <w:rFonts w:ascii="Times New Roman" w:hAnsi="Times New Roman" w:cs="Times New Roman"/>
          <w:sz w:val="36"/>
          <w:szCs w:val="36"/>
        </w:rPr>
        <w:t>«День</w:t>
      </w:r>
      <w:r w:rsidRPr="001C45EE">
        <w:rPr>
          <w:rFonts w:ascii="Times New Roman" w:hAnsi="Times New Roman" w:cs="Times New Roman"/>
          <w:sz w:val="36"/>
          <w:szCs w:val="36"/>
        </w:rPr>
        <w:t xml:space="preserve"> рождения Маши»</w:t>
      </w:r>
    </w:p>
    <w:p w:rsidR="001C45EE" w:rsidRPr="001C45EE" w:rsidRDefault="001C45EE" w:rsidP="006B05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1C45EE">
        <w:rPr>
          <w:rFonts w:ascii="Times New Roman" w:hAnsi="Times New Roman" w:cs="Times New Roman"/>
          <w:sz w:val="36"/>
          <w:szCs w:val="36"/>
        </w:rPr>
        <w:t>Дефектологом были рекомендованы следующие дидактические игры:</w:t>
      </w:r>
    </w:p>
    <w:p w:rsidR="001C45EE" w:rsidRPr="001C45EE" w:rsidRDefault="001C45EE" w:rsidP="006B05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C45EE">
        <w:rPr>
          <w:rFonts w:ascii="Times New Roman" w:hAnsi="Times New Roman" w:cs="Times New Roman"/>
          <w:sz w:val="36"/>
          <w:szCs w:val="36"/>
        </w:rPr>
        <w:t xml:space="preserve"> « Подбери по цвету».</w:t>
      </w:r>
    </w:p>
    <w:p w:rsidR="001C45EE" w:rsidRPr="001C45EE" w:rsidRDefault="001C45EE" w:rsidP="006B05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C45EE">
        <w:rPr>
          <w:rFonts w:ascii="Times New Roman" w:hAnsi="Times New Roman" w:cs="Times New Roman"/>
          <w:sz w:val="36"/>
          <w:szCs w:val="36"/>
        </w:rPr>
        <w:t>«Что больше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1C45EE">
        <w:rPr>
          <w:rFonts w:ascii="Times New Roman" w:hAnsi="Times New Roman" w:cs="Times New Roman"/>
          <w:sz w:val="36"/>
          <w:szCs w:val="36"/>
        </w:rPr>
        <w:t xml:space="preserve"> что меньше?»</w:t>
      </w:r>
    </w:p>
    <w:p w:rsidR="001C45EE" w:rsidRPr="001C45EE" w:rsidRDefault="001C45EE" w:rsidP="006B05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C45EE">
        <w:rPr>
          <w:rFonts w:ascii="Times New Roman" w:hAnsi="Times New Roman" w:cs="Times New Roman"/>
          <w:sz w:val="36"/>
          <w:szCs w:val="36"/>
        </w:rPr>
        <w:t xml:space="preserve"> «Сравни и назови».</w:t>
      </w:r>
    </w:p>
    <w:p w:rsidR="001C45EE" w:rsidRPr="001C45EE" w:rsidRDefault="001C45EE" w:rsidP="006B05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C45EE">
        <w:rPr>
          <w:rFonts w:ascii="Times New Roman" w:hAnsi="Times New Roman" w:cs="Times New Roman"/>
          <w:sz w:val="36"/>
          <w:szCs w:val="36"/>
        </w:rPr>
        <w:t>«Составь целую картину»</w:t>
      </w:r>
      <w:r w:rsidR="000B1097">
        <w:rPr>
          <w:rFonts w:ascii="Times New Roman" w:hAnsi="Times New Roman" w:cs="Times New Roman"/>
          <w:sz w:val="36"/>
          <w:szCs w:val="36"/>
        </w:rPr>
        <w:t>.</w:t>
      </w:r>
    </w:p>
    <w:p w:rsidR="001C45EE" w:rsidRPr="000B1097" w:rsidRDefault="001C45EE" w:rsidP="006B056F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B1097">
        <w:rPr>
          <w:rFonts w:ascii="Times New Roman" w:hAnsi="Times New Roman" w:cs="Times New Roman"/>
          <w:b/>
          <w:sz w:val="36"/>
          <w:szCs w:val="36"/>
        </w:rPr>
        <w:t>Считаю, что поставленные задачи выполнила.</w:t>
      </w:r>
    </w:p>
    <w:sectPr w:rsidR="001C45EE" w:rsidRPr="000B1097" w:rsidSect="0002414B">
      <w:pgSz w:w="11906" w:h="16838"/>
      <w:pgMar w:top="709" w:right="850" w:bottom="709" w:left="42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70719"/>
    <w:multiLevelType w:val="hybridMultilevel"/>
    <w:tmpl w:val="599879A8"/>
    <w:lvl w:ilvl="0" w:tplc="244AB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3D708B"/>
    <w:multiLevelType w:val="hybridMultilevel"/>
    <w:tmpl w:val="07BE3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CF3"/>
    <w:rsid w:val="0002147E"/>
    <w:rsid w:val="0002414B"/>
    <w:rsid w:val="000B1097"/>
    <w:rsid w:val="00120C3C"/>
    <w:rsid w:val="0014635F"/>
    <w:rsid w:val="00186CF3"/>
    <w:rsid w:val="001C45EE"/>
    <w:rsid w:val="003C09ED"/>
    <w:rsid w:val="003D0608"/>
    <w:rsid w:val="004C7889"/>
    <w:rsid w:val="00585B01"/>
    <w:rsid w:val="006B056F"/>
    <w:rsid w:val="009D19A7"/>
    <w:rsid w:val="00A926A0"/>
    <w:rsid w:val="00B06240"/>
    <w:rsid w:val="00BB3515"/>
    <w:rsid w:val="00FB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11E9"/>
  <w15:docId w15:val="{DFCB4318-FE4D-422D-B614-476972DA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A1A63-362A-404F-A105-22639A06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2024-03-11T15:09:00Z</cp:lastPrinted>
  <dcterms:created xsi:type="dcterms:W3CDTF">2024-03-11T15:09:00Z</dcterms:created>
  <dcterms:modified xsi:type="dcterms:W3CDTF">2024-04-01T05:57:00Z</dcterms:modified>
</cp:coreProperties>
</file>